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9BD8" w14:textId="77777777" w:rsidR="000F6EC5" w:rsidRPr="00671BF1" w:rsidRDefault="000F6EC5" w:rsidP="000F6EC5">
      <w:pPr>
        <w:jc w:val="center"/>
        <w:rPr>
          <w:b/>
          <w:bCs/>
        </w:rPr>
      </w:pPr>
      <w:r>
        <w:rPr>
          <w:b/>
          <w:bCs/>
        </w:rPr>
        <w:t xml:space="preserve">Hidráulica de </w:t>
      </w:r>
      <w:r w:rsidRPr="00671BF1">
        <w:rPr>
          <w:b/>
          <w:bCs/>
        </w:rPr>
        <w:t>tuberías</w:t>
      </w:r>
    </w:p>
    <w:p w14:paraId="5FC7829B" w14:textId="6A16CECC" w:rsidR="00BD7316" w:rsidRDefault="00671BF1" w:rsidP="00671BF1">
      <w:pPr>
        <w:jc w:val="center"/>
        <w:rPr>
          <w:b/>
          <w:bCs/>
        </w:rPr>
      </w:pPr>
      <w:r>
        <w:rPr>
          <w:b/>
          <w:bCs/>
        </w:rPr>
        <w:t>Breve guía</w:t>
      </w:r>
      <w:r w:rsidR="00BD7316" w:rsidRPr="00671BF1">
        <w:rPr>
          <w:b/>
          <w:bCs/>
        </w:rPr>
        <w:t xml:space="preserve"> para el uso de la hoja electrónica Tuberías.xls</w:t>
      </w:r>
    </w:p>
    <w:p w14:paraId="08084A02" w14:textId="1BDD8BA6" w:rsidR="00671BF1" w:rsidRPr="00671BF1" w:rsidRDefault="00671BF1" w:rsidP="00671BF1">
      <w:pPr>
        <w:jc w:val="both"/>
      </w:pPr>
      <w:r w:rsidRPr="00671BF1">
        <w:t xml:space="preserve">Antes de comenzar a utilizar la hoja electrónica, se sugiere </w:t>
      </w:r>
      <w:r>
        <w:t>a</w:t>
      </w:r>
      <w:r w:rsidRPr="00671BF1">
        <w:t xml:space="preserve">l </w:t>
      </w:r>
      <w:r>
        <w:t>leer el contenido comprendido entre las páginas 455 y 463. Debe prestar</w:t>
      </w:r>
      <w:r w:rsidR="002D6C9E">
        <w:t>se</w:t>
      </w:r>
      <w:r>
        <w:t xml:space="preserve"> especial atención a lo declarado en</w:t>
      </w:r>
      <w:r w:rsidR="00AD0711">
        <w:t>tre</w:t>
      </w:r>
      <w:r>
        <w:t xml:space="preserve"> la página </w:t>
      </w:r>
      <w:r w:rsidR="00AD0711">
        <w:t>455 y la 456.</w:t>
      </w:r>
    </w:p>
    <w:p w14:paraId="03EA6AC6" w14:textId="77777777" w:rsidR="00BD7316" w:rsidRDefault="00BD7316" w:rsidP="00BD7316">
      <w:pPr>
        <w:jc w:val="both"/>
      </w:pPr>
      <w:r>
        <w:t>En esta carpeta se incluyen dos versiones de la hoja electrónica:</w:t>
      </w:r>
    </w:p>
    <w:p w14:paraId="530EE813" w14:textId="77777777" w:rsidR="00BD7316" w:rsidRDefault="00BD7316" w:rsidP="00BD7316">
      <w:pPr>
        <w:jc w:val="both"/>
      </w:pPr>
      <w:r w:rsidRPr="00BD7316">
        <w:rPr>
          <w:b/>
          <w:bCs/>
        </w:rPr>
        <w:t>Tuberías.xls en versión limpia</w:t>
      </w:r>
      <w:r>
        <w:t xml:space="preserve">. El usuario podrá emplearla desarrollar aplicaciones diferentes a las realizadas dentro del libro. </w:t>
      </w:r>
    </w:p>
    <w:p w14:paraId="7DE9F8F1" w14:textId="2ED225EB" w:rsidR="00BD7316" w:rsidRDefault="00BD7316" w:rsidP="00BD7316">
      <w:pPr>
        <w:jc w:val="both"/>
      </w:pPr>
      <w:r w:rsidRPr="00BD7316">
        <w:rPr>
          <w:b/>
          <w:bCs/>
        </w:rPr>
        <w:t>Tuberías (Ejemplos).xls.</w:t>
      </w:r>
      <w:r>
        <w:t xml:space="preserve"> Como su nombre lo sugiere, presenta en cada carpeta el desarrollo detallado de cada ejemplo del libro. Cada ejemplo se desarrolla en una carpeta diferente, la cual se señala en la barra inferior de la hoja electrónica:</w:t>
      </w:r>
    </w:p>
    <w:p w14:paraId="4F057ED6" w14:textId="0F8FB664" w:rsidR="00BD7316" w:rsidRDefault="00BD7316" w:rsidP="00BD7316">
      <w:pPr>
        <w:jc w:val="both"/>
      </w:pPr>
      <w:r>
        <w:rPr>
          <w:noProof/>
        </w:rPr>
        <w:drawing>
          <wp:inline distT="0" distB="0" distL="0" distR="0" wp14:anchorId="1754D586" wp14:editId="56D1887A">
            <wp:extent cx="5086350" cy="30224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9046" cy="311319"/>
                    </a:xfrm>
                    <a:prstGeom prst="rect">
                      <a:avLst/>
                    </a:prstGeom>
                    <a:noFill/>
                    <a:ln>
                      <a:noFill/>
                    </a:ln>
                  </pic:spPr>
                </pic:pic>
              </a:graphicData>
            </a:graphic>
          </wp:inline>
        </w:drawing>
      </w:r>
    </w:p>
    <w:p w14:paraId="628F4EE2" w14:textId="09402D82" w:rsidR="00BD7316" w:rsidRDefault="00BD7316" w:rsidP="00BD7316">
      <w:pPr>
        <w:jc w:val="both"/>
      </w:pPr>
      <w:r>
        <w:t>La primera carpeta contiene una tabla en</w:t>
      </w:r>
      <w:r w:rsidR="00832600">
        <w:t xml:space="preserve"> </w:t>
      </w:r>
      <w:r>
        <w:t>que se detalla la ubicación, en el libro, del ejemplo que emplea una FVB en particular.</w:t>
      </w:r>
    </w:p>
    <w:p w14:paraId="58F15F37" w14:textId="1D2FD332" w:rsidR="00BD7316" w:rsidRDefault="00BD7316" w:rsidP="00832600">
      <w:pPr>
        <w:jc w:val="center"/>
      </w:pPr>
      <w:r>
        <w:rPr>
          <w:noProof/>
        </w:rPr>
        <w:drawing>
          <wp:inline distT="0" distB="0" distL="0" distR="0" wp14:anchorId="4EC5F663" wp14:editId="70BFC345">
            <wp:extent cx="4810125" cy="84115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2539" cy="852073"/>
                    </a:xfrm>
                    <a:prstGeom prst="rect">
                      <a:avLst/>
                    </a:prstGeom>
                    <a:noFill/>
                    <a:ln>
                      <a:noFill/>
                    </a:ln>
                  </pic:spPr>
                </pic:pic>
              </a:graphicData>
            </a:graphic>
          </wp:inline>
        </w:drawing>
      </w:r>
    </w:p>
    <w:p w14:paraId="16057801" w14:textId="77777777" w:rsidR="00BD7316" w:rsidRDefault="00BD7316" w:rsidP="00BD7316">
      <w:pPr>
        <w:jc w:val="both"/>
      </w:pPr>
      <w:r>
        <w:t>Así, la FVB “</w:t>
      </w:r>
      <w:proofErr w:type="spellStart"/>
      <w:r>
        <w:t>Karman</w:t>
      </w:r>
      <w:proofErr w:type="spellEnd"/>
      <w:r>
        <w:t>” se usa en el ejemplo que está en la página 172, como único caso. Por el contrario, la FVB “</w:t>
      </w:r>
      <w:proofErr w:type="spellStart"/>
      <w:r>
        <w:t>Congeo</w:t>
      </w:r>
      <w:proofErr w:type="spellEnd"/>
      <w:r>
        <w:t>”, se utiliza en varios de los ejemplos.</w:t>
      </w:r>
    </w:p>
    <w:p w14:paraId="6AD983BF" w14:textId="16CB5BE1" w:rsidR="00BD7316" w:rsidRDefault="00BD7316" w:rsidP="00BD7316">
      <w:pPr>
        <w:jc w:val="both"/>
      </w:pPr>
      <w:r>
        <w:t xml:space="preserve">A partir de esta carpeta se muestra la aplicación </w:t>
      </w:r>
      <w:r w:rsidR="00832600">
        <w:t>detallada de</w:t>
      </w:r>
      <w:r>
        <w:t xml:space="preserve"> cada FVB.</w:t>
      </w:r>
    </w:p>
    <w:p w14:paraId="35A017DF" w14:textId="32DABE28" w:rsidR="00BD7316" w:rsidRDefault="00BD7316" w:rsidP="00BD7316">
      <w:pPr>
        <w:jc w:val="both"/>
      </w:pPr>
      <w:r>
        <w:t xml:space="preserve">En </w:t>
      </w:r>
      <w:r w:rsidR="00832600">
        <w:t>el</w:t>
      </w:r>
      <w:r>
        <w:t xml:space="preserve"> extracto de la barra (ver arriba) se entrega un detalle de la ubicación del ejemplo por explicar. De este modo el que utiliza la función “</w:t>
      </w:r>
      <w:proofErr w:type="spellStart"/>
      <w:r>
        <w:t>Karman</w:t>
      </w:r>
      <w:proofErr w:type="spellEnd"/>
      <w:r>
        <w:t>” se localiza en la sección 6.8.3.2, página 172, Tabla 6.1. Esta información detallada sirve para que el usuario pueda localizar los datos utilizados en cada ejemplo.</w:t>
      </w:r>
    </w:p>
    <w:p w14:paraId="5B54B954" w14:textId="6C41F40E" w:rsidR="00BD7316" w:rsidRDefault="00832600" w:rsidP="00832600">
      <w:pPr>
        <w:jc w:val="center"/>
      </w:pPr>
      <w:r>
        <w:rPr>
          <w:noProof/>
        </w:rPr>
        <w:drawing>
          <wp:inline distT="0" distB="0" distL="0" distR="0" wp14:anchorId="636EDCC8" wp14:editId="49A36662">
            <wp:extent cx="5162260" cy="230505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260" cy="2305050"/>
                    </a:xfrm>
                    <a:prstGeom prst="rect">
                      <a:avLst/>
                    </a:prstGeom>
                    <a:noFill/>
                    <a:ln>
                      <a:noFill/>
                    </a:ln>
                  </pic:spPr>
                </pic:pic>
              </a:graphicData>
            </a:graphic>
          </wp:inline>
        </w:drawing>
      </w:r>
    </w:p>
    <w:p w14:paraId="4E2E64D0" w14:textId="19948708" w:rsidR="00832600" w:rsidRDefault="00832600" w:rsidP="00832600">
      <w:pPr>
        <w:jc w:val="both"/>
      </w:pPr>
      <w:r>
        <w:lastRenderedPageBreak/>
        <w:t>En la carpeta aparece el cálculo concluido. En las filas 1 y 2 se presentan los datos utilizados. La columna C detalla las unidades empleadas.</w:t>
      </w:r>
    </w:p>
    <w:p w14:paraId="720D0EAD" w14:textId="5A268623" w:rsidR="00832600" w:rsidRDefault="00832600" w:rsidP="00832600">
      <w:pPr>
        <w:jc w:val="both"/>
      </w:pPr>
      <w:r>
        <w:t>En la quin</w:t>
      </w:r>
      <w:r w:rsidR="007065DA">
        <w:t xml:space="preserve">ta fila, columna B se muestra el resultado esperado. Este se obtiene al oprimir “Aceptar”. </w:t>
      </w:r>
    </w:p>
    <w:p w14:paraId="12F4E461" w14:textId="4B73DB7C" w:rsidR="00903162" w:rsidRDefault="00903162" w:rsidP="00832600">
      <w:pPr>
        <w:jc w:val="both"/>
      </w:pPr>
      <w:r>
        <w:t>Finalmente se entrega un listado de las FVB incluidas en la hoja electrónica.</w:t>
      </w:r>
    </w:p>
    <w:p w14:paraId="0E32DCAA" w14:textId="36EEE8DD" w:rsidR="00903162" w:rsidRDefault="00903162" w:rsidP="00832600">
      <w:pPr>
        <w:jc w:val="both"/>
      </w:pPr>
      <w:r>
        <w:t>Las FVB “</w:t>
      </w:r>
      <w:proofErr w:type="spellStart"/>
      <w:r>
        <w:t>Busqueda</w:t>
      </w:r>
      <w:proofErr w:type="spellEnd"/>
      <w:r>
        <w:t xml:space="preserve"> incremental”</w:t>
      </w:r>
      <w:r w:rsidR="00733455">
        <w:t xml:space="preserve"> </w:t>
      </w:r>
      <w:r>
        <w:t>Log 10, son funciones internas que sirven de apoyo para los cálculos internos de las demás FVB.</w:t>
      </w:r>
    </w:p>
    <w:p w14:paraId="6475B884" w14:textId="032AEAC6" w:rsidR="00350B21" w:rsidRDefault="00350B21" w:rsidP="00832600">
      <w:pPr>
        <w:jc w:val="both"/>
      </w:pPr>
      <w:r w:rsidRPr="00903162">
        <w:rPr>
          <w:noProof/>
        </w:rPr>
        <mc:AlternateContent>
          <mc:Choice Requires="wpg">
            <w:drawing>
              <wp:anchor distT="0" distB="0" distL="114300" distR="114300" simplePos="0" relativeHeight="251659264" behindDoc="0" locked="0" layoutInCell="1" allowOverlap="1" wp14:anchorId="3DB053D0" wp14:editId="207D5592">
                <wp:simplePos x="0" y="0"/>
                <wp:positionH relativeFrom="margin">
                  <wp:align>center</wp:align>
                </wp:positionH>
                <wp:positionV relativeFrom="paragraph">
                  <wp:posOffset>180340</wp:posOffset>
                </wp:positionV>
                <wp:extent cx="4905375" cy="4991100"/>
                <wp:effectExtent l="0" t="0" r="9525" b="0"/>
                <wp:wrapNone/>
                <wp:docPr id="6" name="Grupo 17"/>
                <wp:cNvGraphicFramePr/>
                <a:graphic xmlns:a="http://schemas.openxmlformats.org/drawingml/2006/main">
                  <a:graphicData uri="http://schemas.microsoft.com/office/word/2010/wordprocessingGroup">
                    <wpg:wgp>
                      <wpg:cNvGrpSpPr/>
                      <wpg:grpSpPr>
                        <a:xfrm>
                          <a:off x="0" y="0"/>
                          <a:ext cx="4905375" cy="4991100"/>
                          <a:chOff x="0" y="0"/>
                          <a:chExt cx="4076700" cy="3759270"/>
                        </a:xfrm>
                      </wpg:grpSpPr>
                      <pic:pic xmlns:pic="http://schemas.openxmlformats.org/drawingml/2006/picture">
                        <pic:nvPicPr>
                          <pic:cNvPr id="7" name="Imagen 7"/>
                          <pic:cNvPicPr>
                            <a:picLocks noChangeAspect="1"/>
                          </pic:cNvPicPr>
                        </pic:nvPicPr>
                        <pic:blipFill>
                          <a:blip r:embed="rId9"/>
                          <a:stretch>
                            <a:fillRect/>
                          </a:stretch>
                        </pic:blipFill>
                        <pic:spPr>
                          <a:xfrm>
                            <a:off x="0" y="0"/>
                            <a:ext cx="4057650" cy="962025"/>
                          </a:xfrm>
                          <a:prstGeom prst="rect">
                            <a:avLst/>
                          </a:prstGeom>
                        </pic:spPr>
                      </pic:pic>
                      <pic:pic xmlns:pic="http://schemas.openxmlformats.org/drawingml/2006/picture">
                        <pic:nvPicPr>
                          <pic:cNvPr id="8" name="Imagen 8"/>
                          <pic:cNvPicPr>
                            <a:picLocks noChangeAspect="1"/>
                          </pic:cNvPicPr>
                        </pic:nvPicPr>
                        <pic:blipFill>
                          <a:blip r:embed="rId10"/>
                          <a:stretch>
                            <a:fillRect/>
                          </a:stretch>
                        </pic:blipFill>
                        <pic:spPr>
                          <a:xfrm>
                            <a:off x="0" y="962025"/>
                            <a:ext cx="4067175" cy="971550"/>
                          </a:xfrm>
                          <a:prstGeom prst="rect">
                            <a:avLst/>
                          </a:prstGeom>
                        </pic:spPr>
                      </pic:pic>
                      <pic:pic xmlns:pic="http://schemas.openxmlformats.org/drawingml/2006/picture">
                        <pic:nvPicPr>
                          <pic:cNvPr id="9" name="Imagen 9"/>
                          <pic:cNvPicPr>
                            <a:picLocks noChangeAspect="1"/>
                          </pic:cNvPicPr>
                        </pic:nvPicPr>
                        <pic:blipFill>
                          <a:blip r:embed="rId11"/>
                          <a:stretch>
                            <a:fillRect/>
                          </a:stretch>
                        </pic:blipFill>
                        <pic:spPr>
                          <a:xfrm>
                            <a:off x="0" y="1933575"/>
                            <a:ext cx="4076700" cy="962025"/>
                          </a:xfrm>
                          <a:prstGeom prst="rect">
                            <a:avLst/>
                          </a:prstGeom>
                        </pic:spPr>
                      </pic:pic>
                      <pic:pic xmlns:pic="http://schemas.openxmlformats.org/drawingml/2006/picture">
                        <pic:nvPicPr>
                          <pic:cNvPr id="10" name="Imagen 10"/>
                          <pic:cNvPicPr>
                            <a:picLocks noChangeAspect="1"/>
                          </pic:cNvPicPr>
                        </pic:nvPicPr>
                        <pic:blipFill>
                          <a:blip r:embed="rId12"/>
                          <a:stretch>
                            <a:fillRect/>
                          </a:stretch>
                        </pic:blipFill>
                        <pic:spPr>
                          <a:xfrm>
                            <a:off x="0" y="2768670"/>
                            <a:ext cx="4076700" cy="990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C0A492" id="Grupo 17" o:spid="_x0000_s1026" style="position:absolute;margin-left:0;margin-top:14.2pt;width:386.25pt;height:393pt;z-index:251659264;mso-position-horizontal:center;mso-position-horizontal-relative:margin;mso-width-relative:margin;mso-height-relative:margin" coordsize="40767,37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width:40576;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">
                  <v:imagedata r:id="rId13" o:title=""/>
                </v:shape>
                <v:shape id="Imagen 8" o:spid="_x0000_s1028" type="#_x0000_t75" style="position:absolute;top:9620;width:40671;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">
                  <v:imagedata r:id="rId14" o:title=""/>
                </v:shape>
                <v:shape id="Imagen 9" o:spid="_x0000_s1029" type="#_x0000_t75" style="position:absolute;top:19335;width:40767;height: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">
                  <v:imagedata r:id="rId15" o:title=""/>
                </v:shape>
                <v:shape id="Imagen 10" o:spid="_x0000_s1030" type="#_x0000_t75" style="position:absolute;top:27686;width:40767;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">
                  <v:imagedata r:id="rId16" o:title=""/>
                </v:shape>
                <w10:wrap anchorx="margin"/>
              </v:group>
            </w:pict>
          </mc:Fallback>
        </mc:AlternateContent>
      </w:r>
    </w:p>
    <w:p w14:paraId="4A05E8DA" w14:textId="698A8C07" w:rsidR="00903162" w:rsidRDefault="00903162" w:rsidP="00832600">
      <w:pPr>
        <w:jc w:val="both"/>
        <w:rPr>
          <w:noProof/>
        </w:rPr>
      </w:pPr>
    </w:p>
    <w:p w14:paraId="13AB9193" w14:textId="1771E763" w:rsidR="00350B21" w:rsidRDefault="00350B21" w:rsidP="00832600">
      <w:pPr>
        <w:jc w:val="both"/>
        <w:rPr>
          <w:noProof/>
        </w:rPr>
      </w:pPr>
    </w:p>
    <w:p w14:paraId="07C66C0D" w14:textId="622BF335" w:rsidR="00350B21" w:rsidRDefault="00350B21" w:rsidP="00832600">
      <w:pPr>
        <w:jc w:val="both"/>
        <w:rPr>
          <w:noProof/>
        </w:rPr>
      </w:pPr>
    </w:p>
    <w:p w14:paraId="4B1E12D8" w14:textId="5BC5B319" w:rsidR="00350B21" w:rsidRDefault="00350B21" w:rsidP="00832600">
      <w:pPr>
        <w:jc w:val="both"/>
        <w:rPr>
          <w:noProof/>
        </w:rPr>
      </w:pPr>
    </w:p>
    <w:p w14:paraId="4A749CA0" w14:textId="76A97818" w:rsidR="00350B21" w:rsidRDefault="00350B21" w:rsidP="00832600">
      <w:pPr>
        <w:jc w:val="both"/>
        <w:rPr>
          <w:noProof/>
        </w:rPr>
      </w:pPr>
    </w:p>
    <w:p w14:paraId="5E7125FB" w14:textId="35CAF25D" w:rsidR="00350B21" w:rsidRDefault="00350B21" w:rsidP="00832600">
      <w:pPr>
        <w:jc w:val="both"/>
        <w:rPr>
          <w:noProof/>
        </w:rPr>
      </w:pPr>
    </w:p>
    <w:p w14:paraId="45C0AE01" w14:textId="0BE03C80" w:rsidR="00350B21" w:rsidRDefault="00350B21" w:rsidP="00832600">
      <w:pPr>
        <w:jc w:val="both"/>
        <w:rPr>
          <w:noProof/>
        </w:rPr>
      </w:pPr>
    </w:p>
    <w:p w14:paraId="347DAFB3" w14:textId="54CA3E84" w:rsidR="00350B21" w:rsidRDefault="00350B21" w:rsidP="00832600">
      <w:pPr>
        <w:jc w:val="both"/>
        <w:rPr>
          <w:noProof/>
        </w:rPr>
      </w:pPr>
    </w:p>
    <w:p w14:paraId="6DCD3BA5" w14:textId="75762625" w:rsidR="00350B21" w:rsidRDefault="00350B21" w:rsidP="00832600">
      <w:pPr>
        <w:jc w:val="both"/>
        <w:rPr>
          <w:noProof/>
        </w:rPr>
      </w:pPr>
    </w:p>
    <w:p w14:paraId="50A2475C" w14:textId="7C98803E" w:rsidR="00350B21" w:rsidRDefault="00350B21" w:rsidP="00832600">
      <w:pPr>
        <w:jc w:val="both"/>
        <w:rPr>
          <w:noProof/>
        </w:rPr>
      </w:pPr>
    </w:p>
    <w:p w14:paraId="017CB2FA" w14:textId="27EADC64" w:rsidR="00350B21" w:rsidRDefault="00350B21" w:rsidP="00832600">
      <w:pPr>
        <w:jc w:val="both"/>
        <w:rPr>
          <w:noProof/>
        </w:rPr>
      </w:pPr>
    </w:p>
    <w:p w14:paraId="7815AB50" w14:textId="725A103C" w:rsidR="00350B21" w:rsidRDefault="00350B21" w:rsidP="00832600">
      <w:pPr>
        <w:jc w:val="both"/>
        <w:rPr>
          <w:noProof/>
        </w:rPr>
      </w:pPr>
    </w:p>
    <w:p w14:paraId="042DD340" w14:textId="6D0DDEB1" w:rsidR="00350B21" w:rsidRDefault="00350B21" w:rsidP="00832600">
      <w:pPr>
        <w:jc w:val="both"/>
        <w:rPr>
          <w:noProof/>
        </w:rPr>
      </w:pPr>
    </w:p>
    <w:p w14:paraId="48251F17" w14:textId="532699AF" w:rsidR="00350B21" w:rsidRDefault="00350B21" w:rsidP="00832600">
      <w:pPr>
        <w:jc w:val="both"/>
        <w:rPr>
          <w:noProof/>
        </w:rPr>
      </w:pPr>
    </w:p>
    <w:p w14:paraId="0AE2B0BC" w14:textId="35A2CDD3" w:rsidR="00350B21" w:rsidRDefault="00350B21" w:rsidP="00832600">
      <w:pPr>
        <w:jc w:val="both"/>
        <w:rPr>
          <w:noProof/>
        </w:rPr>
      </w:pPr>
    </w:p>
    <w:p w14:paraId="41BEF3F7" w14:textId="55A21C2D" w:rsidR="00350B21" w:rsidRDefault="00350B21" w:rsidP="00832600">
      <w:pPr>
        <w:jc w:val="both"/>
        <w:rPr>
          <w:noProof/>
        </w:rPr>
      </w:pPr>
    </w:p>
    <w:p w14:paraId="471FD532" w14:textId="2B42B9C1" w:rsidR="00350B21" w:rsidRDefault="00350B21" w:rsidP="00832600">
      <w:pPr>
        <w:jc w:val="both"/>
        <w:rPr>
          <w:noProof/>
        </w:rPr>
      </w:pPr>
    </w:p>
    <w:p w14:paraId="39DCEBBE" w14:textId="6B4CAE90" w:rsidR="00350B21" w:rsidRDefault="00350B21" w:rsidP="00832600">
      <w:pPr>
        <w:jc w:val="both"/>
        <w:rPr>
          <w:noProof/>
        </w:rPr>
      </w:pPr>
    </w:p>
    <w:p w14:paraId="77D1C2A5" w14:textId="034878E5" w:rsidR="00350B21" w:rsidRDefault="00350B21" w:rsidP="00832600">
      <w:pPr>
        <w:jc w:val="both"/>
      </w:pPr>
    </w:p>
    <w:p w14:paraId="0E528BD0" w14:textId="4B7801DC" w:rsidR="00350B21" w:rsidRDefault="00350B21" w:rsidP="00832600">
      <w:pPr>
        <w:jc w:val="both"/>
      </w:pPr>
      <w:r>
        <w:t>Para finalizar, favor tener en cuenta las siguientes correcciones:</w:t>
      </w:r>
    </w:p>
    <w:p w14:paraId="55EC2924" w14:textId="1DE497A4" w:rsidR="00350B21" w:rsidRDefault="00350B21" w:rsidP="00350B21">
      <w:pPr>
        <w:pStyle w:val="Prrafodelista"/>
        <w:numPr>
          <w:ilvl w:val="0"/>
          <w:numId w:val="3"/>
        </w:numPr>
        <w:jc w:val="both"/>
      </w:pPr>
      <w:r>
        <w:t>En la página 416 se anuncia la utilización de la FVB “</w:t>
      </w:r>
      <w:proofErr w:type="spellStart"/>
      <w:r>
        <w:t>CaudalTuboSimpleGeneral</w:t>
      </w:r>
      <w:proofErr w:type="spellEnd"/>
      <w:r>
        <w:t>”. En realidad</w:t>
      </w:r>
      <w:r w:rsidR="00FE7DAF">
        <w:t>,</w:t>
      </w:r>
      <w:r>
        <w:t xml:space="preserve"> no se empleó esta, sino “</w:t>
      </w:r>
      <w:proofErr w:type="spellStart"/>
      <w:r>
        <w:t>CaudalTanqueLibreCualquierTubo</w:t>
      </w:r>
      <w:proofErr w:type="spellEnd"/>
      <w:r w:rsidR="00532BD2">
        <w:t>”</w:t>
      </w:r>
      <w:r>
        <w:t xml:space="preserve">. </w:t>
      </w:r>
    </w:p>
    <w:p w14:paraId="6ECE56A0" w14:textId="020BCEEE" w:rsidR="0032631F" w:rsidRDefault="0032631F" w:rsidP="0032631F">
      <w:pPr>
        <w:jc w:val="center"/>
      </w:pPr>
      <w:r>
        <w:rPr>
          <w:noProof/>
        </w:rPr>
        <w:lastRenderedPageBreak/>
        <w:drawing>
          <wp:inline distT="0" distB="0" distL="0" distR="0" wp14:anchorId="6AF0A508" wp14:editId="5EC06A5C">
            <wp:extent cx="2381250" cy="4095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409575"/>
                    </a:xfrm>
                    <a:prstGeom prst="rect">
                      <a:avLst/>
                    </a:prstGeom>
                    <a:noFill/>
                    <a:ln>
                      <a:noFill/>
                    </a:ln>
                  </pic:spPr>
                </pic:pic>
              </a:graphicData>
            </a:graphic>
          </wp:inline>
        </w:drawing>
      </w:r>
    </w:p>
    <w:p w14:paraId="226C9316" w14:textId="0ABDC7F2" w:rsidR="0032631F" w:rsidRDefault="0032631F" w:rsidP="0032631F">
      <w:pPr>
        <w:pStyle w:val="Prrafodelista"/>
        <w:numPr>
          <w:ilvl w:val="0"/>
          <w:numId w:val="5"/>
        </w:numPr>
        <w:jc w:val="both"/>
      </w:pPr>
      <w:r>
        <w:t>En las páginas 410, 416, 422 y 428 se anuncia la utilización de la FVB “</w:t>
      </w:r>
      <w:proofErr w:type="spellStart"/>
      <w:r>
        <w:t>CaudalTuboSimple</w:t>
      </w:r>
      <w:proofErr w:type="spellEnd"/>
      <w:r>
        <w:t>”. Esta es una abreviación de la función “</w:t>
      </w:r>
      <w:proofErr w:type="spellStart"/>
      <w:r>
        <w:t>CaudalTuboSimpleEntreCargasHidráulicas</w:t>
      </w:r>
      <w:proofErr w:type="spellEnd"/>
      <w:r>
        <w:t xml:space="preserve">. </w:t>
      </w:r>
    </w:p>
    <w:p w14:paraId="28A6EC6B" w14:textId="26C88935" w:rsidR="0032631F" w:rsidRDefault="0032631F" w:rsidP="0032631F">
      <w:pPr>
        <w:pStyle w:val="Prrafodelista"/>
        <w:jc w:val="both"/>
      </w:pPr>
    </w:p>
    <w:p w14:paraId="764482E7" w14:textId="6123000D" w:rsidR="0032631F" w:rsidRDefault="0032631F" w:rsidP="0032631F">
      <w:pPr>
        <w:pStyle w:val="Prrafodelista"/>
        <w:jc w:val="center"/>
      </w:pPr>
      <w:r>
        <w:rPr>
          <w:noProof/>
        </w:rPr>
        <w:drawing>
          <wp:inline distT="0" distB="0" distL="0" distR="0" wp14:anchorId="31EAB105" wp14:editId="5BA196CC">
            <wp:extent cx="2247900" cy="30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304800"/>
                    </a:xfrm>
                    <a:prstGeom prst="rect">
                      <a:avLst/>
                    </a:prstGeom>
                    <a:noFill/>
                    <a:ln>
                      <a:noFill/>
                    </a:ln>
                  </pic:spPr>
                </pic:pic>
              </a:graphicData>
            </a:graphic>
          </wp:inline>
        </w:drawing>
      </w:r>
    </w:p>
    <w:p w14:paraId="1A0E2F12" w14:textId="77777777" w:rsidR="0032631F" w:rsidRDefault="0032631F" w:rsidP="0032631F">
      <w:pPr>
        <w:jc w:val="center"/>
      </w:pPr>
    </w:p>
    <w:sectPr w:rsidR="003263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65F"/>
    <w:multiLevelType w:val="hybridMultilevel"/>
    <w:tmpl w:val="C19C33B8"/>
    <w:lvl w:ilvl="0" w:tplc="43E4D11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532FB6"/>
    <w:multiLevelType w:val="hybridMultilevel"/>
    <w:tmpl w:val="BC7ED2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AA0B81"/>
    <w:multiLevelType w:val="hybridMultilevel"/>
    <w:tmpl w:val="34C842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7A57AA1"/>
    <w:multiLevelType w:val="hybridMultilevel"/>
    <w:tmpl w:val="7A349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7E0539A"/>
    <w:multiLevelType w:val="hybridMultilevel"/>
    <w:tmpl w:val="BC7ED2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6305420">
    <w:abstractNumId w:val="3"/>
  </w:num>
  <w:num w:numId="2" w16cid:durableId="1490949737">
    <w:abstractNumId w:val="2"/>
  </w:num>
  <w:num w:numId="3" w16cid:durableId="955408001">
    <w:abstractNumId w:val="4"/>
  </w:num>
  <w:num w:numId="4" w16cid:durableId="1175266328">
    <w:abstractNumId w:val="1"/>
  </w:num>
  <w:num w:numId="5" w16cid:durableId="103508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16"/>
    <w:rsid w:val="000F6EC5"/>
    <w:rsid w:val="001F6F66"/>
    <w:rsid w:val="002268D3"/>
    <w:rsid w:val="002D6C9E"/>
    <w:rsid w:val="0032631F"/>
    <w:rsid w:val="003265FF"/>
    <w:rsid w:val="00350B21"/>
    <w:rsid w:val="00532BD2"/>
    <w:rsid w:val="00671BF1"/>
    <w:rsid w:val="007065DA"/>
    <w:rsid w:val="00733455"/>
    <w:rsid w:val="00832600"/>
    <w:rsid w:val="00874F59"/>
    <w:rsid w:val="00903162"/>
    <w:rsid w:val="00A45EAE"/>
    <w:rsid w:val="00AD0711"/>
    <w:rsid w:val="00BD7316"/>
    <w:rsid w:val="00FE7D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BA3D"/>
  <w15:chartTrackingRefBased/>
  <w15:docId w15:val="{9A2B9321-5932-4DC6-ACAA-6CE47D8E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3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0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F2AA-D15E-46B2-919E-61396AAE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Marcel Rene Gutierrez Gomez</cp:lastModifiedBy>
  <cp:revision>13</cp:revision>
  <dcterms:created xsi:type="dcterms:W3CDTF">2023-03-24T14:56:00Z</dcterms:created>
  <dcterms:modified xsi:type="dcterms:W3CDTF">2023-04-12T16:25:00Z</dcterms:modified>
</cp:coreProperties>
</file>